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26B1" w:rsidRDefault="00FE26B1">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bookmarkStart w:id="0" w:name="_heading=h.gjdgxs" w:colFirst="0" w:colLast="0"/>
      <w:bookmarkStart w:id="1" w:name="_GoBack"/>
      <w:bookmarkEnd w:id="0"/>
      <w:bookmarkEnd w:id="1"/>
    </w:p>
    <w:p w:rsidR="00FE26B1" w:rsidRDefault="00357D0F">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FE26B1" w:rsidRDefault="00357D0F">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w:t>
      </w:r>
      <w:r>
        <w:rPr>
          <w:rFonts w:ascii="Arial" w:eastAsia="Arial" w:hAnsi="Arial" w:cs="Arial"/>
          <w:color w:val="000000"/>
          <w:sz w:val="24"/>
          <w:szCs w:val="24"/>
        </w:rPr>
        <w:t xml:space="preserve"> with the provisions of this Schedule in order to assist the Buyer with its compliance with its obligations under that PPN.</w:t>
      </w:r>
    </w:p>
    <w:p w:rsidR="00FE26B1" w:rsidRDefault="00FE26B1">
      <w:pPr>
        <w:spacing w:after="0"/>
        <w:ind w:left="720" w:hanging="720"/>
        <w:rPr>
          <w:rFonts w:ascii="Arial" w:eastAsia="Arial" w:hAnsi="Arial" w:cs="Arial"/>
          <w:color w:val="000000"/>
          <w:sz w:val="24"/>
          <w:szCs w:val="24"/>
        </w:rPr>
      </w:pPr>
    </w:p>
    <w:p w:rsidR="00FE26B1" w:rsidRDefault="00357D0F">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w:t>
      </w:r>
      <w:r>
        <w:rPr>
          <w:rFonts w:ascii="Arial" w:eastAsia="Arial" w:hAnsi="Arial" w:cs="Arial"/>
          <w:color w:val="000000"/>
          <w:sz w:val="24"/>
          <w:szCs w:val="24"/>
        </w:rPr>
        <w:t>art Date the Supplier shall submit to the Buyer for Approval (such Approval not to be unreasonably withheld or delayed) draft Transparency Reports consistent with the content requirements and format set out in the Annex of this Schedule.</w:t>
      </w:r>
    </w:p>
    <w:p w:rsidR="00FE26B1" w:rsidRDefault="00FE26B1">
      <w:pPr>
        <w:spacing w:after="0"/>
        <w:rPr>
          <w:rFonts w:ascii="Arial" w:eastAsia="Arial" w:hAnsi="Arial" w:cs="Arial"/>
          <w:color w:val="000000"/>
          <w:sz w:val="24"/>
          <w:szCs w:val="24"/>
        </w:rPr>
      </w:pPr>
    </w:p>
    <w:p w:rsidR="00FE26B1" w:rsidRDefault="00357D0F">
      <w:pPr>
        <w:spacing w:after="0"/>
        <w:ind w:left="360" w:hanging="360"/>
        <w:rPr>
          <w:rFonts w:ascii="Arial" w:eastAsia="Arial" w:hAnsi="Arial" w:cs="Arial"/>
          <w:color w:val="000000"/>
          <w:sz w:val="24"/>
          <w:szCs w:val="24"/>
        </w:rPr>
      </w:pPr>
      <w:r>
        <w:rPr>
          <w:rFonts w:ascii="Arial" w:eastAsia="Arial" w:hAnsi="Arial" w:cs="Arial"/>
          <w:color w:val="000000"/>
          <w:sz w:val="24"/>
          <w:szCs w:val="24"/>
        </w:rPr>
        <w:t xml:space="preserve">1.3 If the Buyer </w:t>
      </w:r>
      <w:r>
        <w:rPr>
          <w:rFonts w:ascii="Arial" w:eastAsia="Arial" w:hAnsi="Arial" w:cs="Arial"/>
          <w:color w:val="000000"/>
          <w:sz w:val="24"/>
          <w:szCs w:val="24"/>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sz w:val="24"/>
          <w:szCs w:val="24"/>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sz w:val="24"/>
          <w:szCs w:val="24"/>
        </w:rPr>
        <w:t>s a Dispute.</w:t>
      </w:r>
    </w:p>
    <w:p w:rsidR="00FE26B1" w:rsidRDefault="00FE26B1">
      <w:pPr>
        <w:spacing w:after="0"/>
        <w:ind w:left="720" w:hanging="720"/>
        <w:rPr>
          <w:rFonts w:ascii="Arial" w:eastAsia="Arial" w:hAnsi="Arial" w:cs="Arial"/>
          <w:color w:val="000000"/>
          <w:sz w:val="24"/>
          <w:szCs w:val="24"/>
        </w:rPr>
      </w:pPr>
    </w:p>
    <w:p w:rsidR="00FE26B1" w:rsidRDefault="00357D0F">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FE26B1" w:rsidRDefault="00357D0F">
      <w:pPr>
        <w:rPr>
          <w:rFonts w:ascii="Arial" w:eastAsia="Arial" w:hAnsi="Arial" w:cs="Arial"/>
          <w:color w:val="000000"/>
          <w:sz w:val="24"/>
          <w:szCs w:val="24"/>
        </w:rPr>
      </w:pPr>
      <w:r>
        <w:br w:type="page"/>
      </w:r>
    </w:p>
    <w:p w:rsidR="00FE26B1" w:rsidRDefault="00FE26B1">
      <w:pPr>
        <w:spacing w:after="0"/>
        <w:rPr>
          <w:rFonts w:ascii="Arial" w:eastAsia="Arial" w:hAnsi="Arial" w:cs="Arial"/>
          <w:color w:val="000000"/>
          <w:sz w:val="24"/>
          <w:szCs w:val="24"/>
        </w:rPr>
      </w:pPr>
    </w:p>
    <w:p w:rsidR="00FE26B1" w:rsidRDefault="00FE26B1">
      <w:pPr>
        <w:spacing w:after="0"/>
        <w:rPr>
          <w:rFonts w:ascii="Arial" w:eastAsia="Arial" w:hAnsi="Arial" w:cs="Arial"/>
          <w:color w:val="000000"/>
          <w:sz w:val="24"/>
          <w:szCs w:val="24"/>
        </w:rPr>
      </w:pPr>
    </w:p>
    <w:p w:rsidR="00FE26B1" w:rsidRDefault="00357D0F">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FE26B1">
        <w:trPr>
          <w:trHeight w:val="123"/>
        </w:trPr>
        <w:tc>
          <w:tcPr>
            <w:tcW w:w="2943" w:type="dxa"/>
            <w:tcBorders>
              <w:top w:val="single" w:sz="4" w:space="0" w:color="000000"/>
              <w:left w:val="single" w:sz="4" w:space="0" w:color="000000"/>
              <w:bottom w:val="single" w:sz="4" w:space="0" w:color="000000"/>
              <w:right w:val="single" w:sz="4" w:space="0" w:color="000000"/>
            </w:tcBorders>
          </w:tcPr>
          <w:p w:rsidR="00FE26B1" w:rsidRDefault="00357D0F">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FE26B1" w:rsidRDefault="00357D0F">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FE26B1" w:rsidRDefault="00357D0F">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FE26B1" w:rsidRDefault="00357D0F">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FE26B1">
        <w:trPr>
          <w:trHeight w:val="214"/>
        </w:trPr>
        <w:tc>
          <w:tcPr>
            <w:tcW w:w="2943" w:type="dxa"/>
            <w:tcBorders>
              <w:top w:val="single" w:sz="4" w:space="0" w:color="000000"/>
              <w:left w:val="single" w:sz="4" w:space="0" w:color="000000"/>
              <w:bottom w:val="single" w:sz="4" w:space="0" w:color="000000"/>
              <w:right w:val="single" w:sz="4" w:space="0" w:color="000000"/>
            </w:tcBorders>
          </w:tcPr>
          <w:p w:rsidR="00FE26B1" w:rsidRDefault="00357D0F">
            <w:pPr>
              <w:tabs>
                <w:tab w:val="left" w:pos="3380"/>
              </w:tabs>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w:t>
            </w:r>
            <w:r>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FE26B1" w:rsidRDefault="00FE26B1">
            <w:pPr>
              <w:spacing w:after="0"/>
              <w:rPr>
                <w:rFonts w:ascii="Arial" w:eastAsia="Arial" w:hAnsi="Arial" w:cs="Arial"/>
                <w:sz w:val="24"/>
                <w:szCs w:val="24"/>
                <w:highlight w:val="yellow"/>
              </w:rPr>
            </w:pPr>
          </w:p>
          <w:p w:rsidR="00FE26B1" w:rsidRDefault="00357D0F">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FE26B1" w:rsidRDefault="00FE26B1">
            <w:pPr>
              <w:spacing w:after="0"/>
              <w:rPr>
                <w:rFonts w:ascii="Arial" w:eastAsia="Arial" w:hAnsi="Arial" w:cs="Arial"/>
                <w:sz w:val="24"/>
                <w:szCs w:val="24"/>
              </w:rPr>
            </w:pPr>
          </w:p>
          <w:p w:rsidR="00FE26B1" w:rsidRDefault="00357D0F">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FE26B1" w:rsidRDefault="00FE26B1">
            <w:pPr>
              <w:spacing w:after="0"/>
              <w:rPr>
                <w:rFonts w:ascii="Arial" w:eastAsia="Arial" w:hAnsi="Arial" w:cs="Arial"/>
                <w:sz w:val="24"/>
                <w:szCs w:val="24"/>
              </w:rPr>
            </w:pPr>
          </w:p>
          <w:p w:rsidR="00FE26B1" w:rsidRDefault="00357D0F">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FE26B1">
        <w:trPr>
          <w:trHeight w:val="155"/>
        </w:trPr>
        <w:tc>
          <w:tcPr>
            <w:tcW w:w="2943" w:type="dxa"/>
            <w:tcBorders>
              <w:top w:val="single" w:sz="4" w:space="0" w:color="000000"/>
              <w:left w:val="single" w:sz="4" w:space="0" w:color="000000"/>
              <w:bottom w:val="single" w:sz="4" w:space="0" w:color="000000"/>
              <w:right w:val="single" w:sz="4" w:space="0" w:color="000000"/>
            </w:tcBorders>
          </w:tcPr>
          <w:p w:rsidR="00FE26B1" w:rsidRDefault="00357D0F">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[Call-</w:t>
            </w:r>
            <w:proofErr w:type="gramStart"/>
            <w:r>
              <w:rPr>
                <w:rFonts w:ascii="Arial" w:eastAsia="Arial" w:hAnsi="Arial" w:cs="Arial"/>
                <w:color w:val="000000"/>
                <w:sz w:val="24"/>
                <w:szCs w:val="24"/>
                <w:highlight w:val="yellow"/>
              </w:rPr>
              <w:t>Off  Contract</w:t>
            </w:r>
            <w:proofErr w:type="gramEnd"/>
            <w:r>
              <w:rPr>
                <w:rFonts w:ascii="Arial" w:eastAsia="Arial" w:hAnsi="Arial" w:cs="Arial"/>
                <w:color w:val="000000"/>
                <w:sz w:val="24"/>
                <w:szCs w:val="24"/>
                <w:highlight w:val="yellow"/>
              </w:rPr>
              <w:t xml:space="preserve"> Charges] </w:t>
            </w:r>
          </w:p>
        </w:tc>
        <w:tc>
          <w:tcPr>
            <w:tcW w:w="1553" w:type="dxa"/>
            <w:tcBorders>
              <w:top w:val="single" w:sz="4" w:space="0" w:color="000000"/>
              <w:left w:val="single" w:sz="4" w:space="0" w:color="000000"/>
              <w:bottom w:val="single" w:sz="4" w:space="0" w:color="000000"/>
              <w:right w:val="single" w:sz="4" w:space="0" w:color="000000"/>
            </w:tcBorders>
          </w:tcPr>
          <w:p w:rsidR="00FE26B1" w:rsidRDefault="00FE26B1">
            <w:pPr>
              <w:spacing w:after="0"/>
              <w:rPr>
                <w:rFonts w:ascii="Arial" w:eastAsia="Arial" w:hAnsi="Arial" w:cs="Arial"/>
                <w:sz w:val="24"/>
                <w:szCs w:val="24"/>
                <w:highlight w:val="yellow"/>
              </w:rPr>
            </w:pPr>
          </w:p>
          <w:p w:rsidR="00FE26B1" w:rsidRDefault="00357D0F">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FE26B1" w:rsidRDefault="00FE26B1">
            <w:pPr>
              <w:spacing w:after="0"/>
              <w:rPr>
                <w:rFonts w:ascii="Arial" w:eastAsia="Arial" w:hAnsi="Arial" w:cs="Arial"/>
                <w:sz w:val="24"/>
                <w:szCs w:val="24"/>
              </w:rPr>
            </w:pPr>
          </w:p>
          <w:p w:rsidR="00FE26B1" w:rsidRDefault="00357D0F">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FE26B1" w:rsidRDefault="00FE26B1">
            <w:pPr>
              <w:spacing w:after="0"/>
              <w:rPr>
                <w:rFonts w:ascii="Arial" w:eastAsia="Arial" w:hAnsi="Arial" w:cs="Arial"/>
                <w:sz w:val="24"/>
                <w:szCs w:val="24"/>
              </w:rPr>
            </w:pPr>
          </w:p>
          <w:p w:rsidR="00FE26B1" w:rsidRDefault="00357D0F">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FE26B1">
        <w:trPr>
          <w:trHeight w:val="155"/>
        </w:trPr>
        <w:tc>
          <w:tcPr>
            <w:tcW w:w="2943" w:type="dxa"/>
            <w:tcBorders>
              <w:top w:val="single" w:sz="4" w:space="0" w:color="000000"/>
              <w:left w:val="single" w:sz="4" w:space="0" w:color="000000"/>
              <w:bottom w:val="single" w:sz="4" w:space="0" w:color="000000"/>
              <w:right w:val="single" w:sz="4" w:space="0" w:color="000000"/>
            </w:tcBorders>
          </w:tcPr>
          <w:p w:rsidR="00FE26B1" w:rsidRDefault="00357D0F">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FE26B1" w:rsidRDefault="00FE26B1">
            <w:pPr>
              <w:spacing w:after="0"/>
              <w:rPr>
                <w:rFonts w:ascii="Arial" w:eastAsia="Arial" w:hAnsi="Arial" w:cs="Arial"/>
                <w:sz w:val="24"/>
                <w:szCs w:val="24"/>
                <w:highlight w:val="yellow"/>
              </w:rPr>
            </w:pPr>
          </w:p>
          <w:p w:rsidR="00FE26B1" w:rsidRDefault="00357D0F">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FE26B1" w:rsidRDefault="00FE26B1">
            <w:pPr>
              <w:spacing w:after="0"/>
              <w:rPr>
                <w:rFonts w:ascii="Arial" w:eastAsia="Arial" w:hAnsi="Arial" w:cs="Arial"/>
                <w:sz w:val="24"/>
                <w:szCs w:val="24"/>
              </w:rPr>
            </w:pPr>
          </w:p>
          <w:p w:rsidR="00FE26B1" w:rsidRDefault="00357D0F">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FE26B1" w:rsidRDefault="00FE26B1">
            <w:pPr>
              <w:spacing w:after="0"/>
              <w:rPr>
                <w:rFonts w:ascii="Arial" w:eastAsia="Arial" w:hAnsi="Arial" w:cs="Arial"/>
                <w:sz w:val="24"/>
                <w:szCs w:val="24"/>
              </w:rPr>
            </w:pPr>
          </w:p>
          <w:p w:rsidR="00FE26B1" w:rsidRDefault="00357D0F">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FE26B1">
        <w:trPr>
          <w:trHeight w:val="155"/>
        </w:trPr>
        <w:tc>
          <w:tcPr>
            <w:tcW w:w="2943" w:type="dxa"/>
            <w:tcBorders>
              <w:top w:val="single" w:sz="4" w:space="0" w:color="000000"/>
              <w:left w:val="single" w:sz="4" w:space="0" w:color="000000"/>
              <w:bottom w:val="single" w:sz="4" w:space="0" w:color="000000"/>
              <w:right w:val="single" w:sz="4" w:space="0" w:color="000000"/>
            </w:tcBorders>
          </w:tcPr>
          <w:p w:rsidR="00FE26B1" w:rsidRDefault="00357D0F">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rsidR="00FE26B1" w:rsidRDefault="00FE26B1">
            <w:pPr>
              <w:spacing w:after="0"/>
              <w:rPr>
                <w:rFonts w:ascii="Arial" w:eastAsia="Arial" w:hAnsi="Arial" w:cs="Arial"/>
                <w:sz w:val="24"/>
                <w:szCs w:val="24"/>
                <w:highlight w:val="yellow"/>
              </w:rPr>
            </w:pPr>
          </w:p>
          <w:p w:rsidR="00FE26B1" w:rsidRDefault="00357D0F">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FE26B1" w:rsidRDefault="00FE26B1">
            <w:pPr>
              <w:spacing w:after="0"/>
              <w:rPr>
                <w:rFonts w:ascii="Arial" w:eastAsia="Arial" w:hAnsi="Arial" w:cs="Arial"/>
                <w:sz w:val="24"/>
                <w:szCs w:val="24"/>
              </w:rPr>
            </w:pPr>
          </w:p>
          <w:p w:rsidR="00FE26B1" w:rsidRDefault="00357D0F">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FE26B1" w:rsidRDefault="00FE26B1">
            <w:pPr>
              <w:spacing w:after="0"/>
              <w:rPr>
                <w:rFonts w:ascii="Arial" w:eastAsia="Arial" w:hAnsi="Arial" w:cs="Arial"/>
                <w:sz w:val="24"/>
                <w:szCs w:val="24"/>
              </w:rPr>
            </w:pPr>
          </w:p>
          <w:p w:rsidR="00FE26B1" w:rsidRDefault="00357D0F">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r w:rsidR="00FE26B1">
        <w:trPr>
          <w:trHeight w:val="214"/>
        </w:trPr>
        <w:tc>
          <w:tcPr>
            <w:tcW w:w="2943" w:type="dxa"/>
            <w:tcBorders>
              <w:top w:val="single" w:sz="4" w:space="0" w:color="000000"/>
              <w:left w:val="single" w:sz="4" w:space="0" w:color="000000"/>
              <w:bottom w:val="single" w:sz="4" w:space="0" w:color="000000"/>
              <w:right w:val="single" w:sz="4" w:space="0" w:color="000000"/>
            </w:tcBorders>
          </w:tcPr>
          <w:p w:rsidR="00FE26B1" w:rsidRDefault="00357D0F">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FE26B1" w:rsidRDefault="00FE26B1">
            <w:pPr>
              <w:spacing w:after="0"/>
              <w:rPr>
                <w:rFonts w:ascii="Arial" w:eastAsia="Arial" w:hAnsi="Arial" w:cs="Arial"/>
                <w:sz w:val="24"/>
                <w:szCs w:val="24"/>
                <w:highlight w:val="yellow"/>
              </w:rPr>
            </w:pPr>
          </w:p>
          <w:p w:rsidR="00FE26B1" w:rsidRDefault="00357D0F">
            <w:pPr>
              <w:spacing w:after="0"/>
              <w:rPr>
                <w:rFonts w:ascii="Arial" w:eastAsia="Arial" w:hAnsi="Arial" w:cs="Arial"/>
                <w:color w:val="000000"/>
                <w:sz w:val="24"/>
                <w:szCs w:val="24"/>
                <w:highlight w:val="yellow"/>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FE26B1" w:rsidRDefault="00FE26B1">
            <w:pPr>
              <w:spacing w:after="0"/>
              <w:rPr>
                <w:rFonts w:ascii="Arial" w:eastAsia="Arial" w:hAnsi="Arial" w:cs="Arial"/>
                <w:sz w:val="24"/>
                <w:szCs w:val="24"/>
              </w:rPr>
            </w:pPr>
          </w:p>
          <w:p w:rsidR="00FE26B1" w:rsidRDefault="00357D0F">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rsidR="00FE26B1" w:rsidRDefault="00FE26B1">
            <w:pPr>
              <w:spacing w:after="0"/>
              <w:rPr>
                <w:rFonts w:ascii="Arial" w:eastAsia="Arial" w:hAnsi="Arial" w:cs="Arial"/>
                <w:sz w:val="24"/>
                <w:szCs w:val="24"/>
              </w:rPr>
            </w:pPr>
          </w:p>
          <w:p w:rsidR="00FE26B1" w:rsidRDefault="00357D0F">
            <w:pPr>
              <w:spacing w:after="0"/>
              <w:rPr>
                <w:rFonts w:ascii="Arial" w:eastAsia="Arial" w:hAnsi="Arial" w:cs="Arial"/>
                <w:color w:val="000000"/>
                <w:sz w:val="24"/>
                <w:szCs w:val="24"/>
              </w:rPr>
            </w:pPr>
            <w:r>
              <w:rPr>
                <w:rFonts w:ascii="Arial" w:eastAsia="Arial" w:hAnsi="Arial" w:cs="Arial"/>
                <w:color w:val="000000"/>
                <w:sz w:val="24"/>
                <w:szCs w:val="24"/>
                <w:highlight w:val="yellow"/>
              </w:rPr>
              <w:t>[ ]</w:t>
            </w:r>
          </w:p>
        </w:tc>
      </w:tr>
    </w:tbl>
    <w:p w:rsidR="00FE26B1" w:rsidRDefault="00FE26B1">
      <w:pPr>
        <w:tabs>
          <w:tab w:val="left" w:pos="1251"/>
        </w:tabs>
        <w:rPr>
          <w:rFonts w:ascii="Arial" w:eastAsia="Arial" w:hAnsi="Arial" w:cs="Arial"/>
          <w:sz w:val="24"/>
          <w:szCs w:val="24"/>
        </w:rPr>
        <w:sectPr w:rsidR="00FE26B1">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bookmarkStart w:id="2" w:name="bookmark=id.30j0zll" w:colFirst="0" w:colLast="0"/>
      <w:bookmarkEnd w:id="2"/>
    </w:p>
    <w:p w:rsidR="00FE26B1" w:rsidRDefault="00FE26B1">
      <w:pPr>
        <w:tabs>
          <w:tab w:val="left" w:pos="1251"/>
        </w:tabs>
        <w:rPr>
          <w:rFonts w:ascii="Arial" w:eastAsia="Arial" w:hAnsi="Arial" w:cs="Arial"/>
          <w:sz w:val="24"/>
          <w:szCs w:val="24"/>
        </w:rPr>
      </w:pPr>
    </w:p>
    <w:sectPr w:rsidR="00FE26B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7D0F" w:rsidRDefault="00357D0F">
      <w:pPr>
        <w:spacing w:after="0" w:line="240" w:lineRule="auto"/>
      </w:pPr>
      <w:r>
        <w:separator/>
      </w:r>
    </w:p>
  </w:endnote>
  <w:endnote w:type="continuationSeparator" w:id="0">
    <w:p w:rsidR="00357D0F" w:rsidRDefault="00357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6B1" w:rsidRDefault="00FE26B1">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6B1" w:rsidRDefault="00FE26B1">
    <w:pPr>
      <w:tabs>
        <w:tab w:val="center" w:pos="4513"/>
        <w:tab w:val="right" w:pos="9026"/>
      </w:tabs>
      <w:spacing w:after="0"/>
      <w:rPr>
        <w:rFonts w:ascii="Arial" w:eastAsia="Arial" w:hAnsi="Arial" w:cs="Arial"/>
        <w:color w:val="A6A6A6"/>
        <w:sz w:val="20"/>
        <w:szCs w:val="20"/>
      </w:rPr>
    </w:pPr>
  </w:p>
  <w:p w:rsidR="00FE26B1" w:rsidRDefault="00357D0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RM6261</w:t>
    </w:r>
    <w:r>
      <w:rPr>
        <w:rFonts w:ascii="Arial" w:eastAsia="Arial" w:hAnsi="Arial" w:cs="Arial"/>
        <w:sz w:val="20"/>
        <w:szCs w:val="20"/>
      </w:rPr>
      <w:tab/>
      <w:t xml:space="preserve">                                           </w:t>
    </w:r>
  </w:p>
  <w:p w:rsidR="00FE26B1" w:rsidRDefault="00357D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C95EC5">
      <w:rPr>
        <w:rFonts w:ascii="Arial" w:eastAsia="Arial" w:hAnsi="Arial" w:cs="Arial"/>
        <w:color w:val="000000"/>
        <w:sz w:val="20"/>
        <w:szCs w:val="20"/>
      </w:rPr>
      <w:fldChar w:fldCharType="separate"/>
    </w:r>
    <w:r w:rsidR="00C95EC5">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FE26B1" w:rsidRDefault="00357D0F">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6B1" w:rsidRDefault="00FE26B1">
    <w:pPr>
      <w:tabs>
        <w:tab w:val="center" w:pos="4513"/>
        <w:tab w:val="right" w:pos="9026"/>
      </w:tabs>
      <w:spacing w:after="0"/>
      <w:rPr>
        <w:rFonts w:ascii="Arial" w:eastAsia="Arial" w:hAnsi="Arial" w:cs="Arial"/>
        <w:color w:val="A6A6A6"/>
        <w:sz w:val="20"/>
        <w:szCs w:val="20"/>
      </w:rPr>
    </w:pPr>
  </w:p>
  <w:p w:rsidR="00FE26B1" w:rsidRDefault="00357D0F">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FE26B1" w:rsidRDefault="00357D0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FE26B1" w:rsidRDefault="00357D0F">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7D0F" w:rsidRDefault="00357D0F">
      <w:pPr>
        <w:spacing w:after="0" w:line="240" w:lineRule="auto"/>
      </w:pPr>
      <w:r>
        <w:separator/>
      </w:r>
    </w:p>
  </w:footnote>
  <w:footnote w:type="continuationSeparator" w:id="0">
    <w:p w:rsidR="00357D0F" w:rsidRDefault="00357D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6B1" w:rsidRDefault="00FE26B1">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6B1" w:rsidRDefault="00357D0F">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FE26B1" w:rsidRDefault="00357D0F">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FE26B1" w:rsidRDefault="00357D0F">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t>2022</w:t>
    </w:r>
  </w:p>
  <w:p w:rsidR="00FE26B1" w:rsidRDefault="00FE26B1">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26B1" w:rsidRDefault="00357D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FE26B1" w:rsidRDefault="00357D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FE26B1" w:rsidRDefault="00357D0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FE26B1" w:rsidRDefault="00FE26B1">
    <w:pPr>
      <w:pBdr>
        <w:top w:val="nil"/>
        <w:left w:val="nil"/>
        <w:bottom w:val="nil"/>
        <w:right w:val="nil"/>
        <w:between w:val="nil"/>
      </w:pBdr>
      <w:tabs>
        <w:tab w:val="center" w:pos="4513"/>
        <w:tab w:val="right" w:pos="9026"/>
      </w:tabs>
      <w:spacing w:after="0" w:line="240" w:lineRule="auto"/>
      <w:rPr>
        <w:i/>
        <w:color w:val="000000"/>
      </w:rPr>
    </w:pPr>
  </w:p>
  <w:p w:rsidR="00FE26B1" w:rsidRDefault="00FE26B1">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6B1"/>
    <w:rsid w:val="00357D0F"/>
    <w:rsid w:val="00C95EC5"/>
    <w:rsid w:val="00FE26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58E992-5ED1-4969-90E9-558E39F9A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pW0VWaHr+t3/H/kyPOe79o1CZA==">AMUW2mUZ5rW/qxtp4zBplux4yhOBQghWC6+zCv61bgm9niAoJcaOKYPRCXUoBA6ATyz4Adyw/qHwORV2sryzeaORM++WlKKnSYYjxewjB5t+G+N5y/HlRBwO5faGr2NqLpaEe4llUgwLHlIuLChH0h9CqVLT8C4yPQ==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Megan Lancaster</dc:creator>
  <cp:lastModifiedBy>Megan Lancaster</cp:lastModifiedBy>
  <cp:revision>2</cp:revision>
  <dcterms:created xsi:type="dcterms:W3CDTF">2023-06-28T12:03:00Z</dcterms:created>
  <dcterms:modified xsi:type="dcterms:W3CDTF">2023-06-28T12:03:00Z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